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6663"/>
      </w:tblGrid>
      <w:tr w:rsidR="0053117E" w14:paraId="6C60A3CF" w14:textId="77777777" w:rsidTr="0053117E">
        <w:tc>
          <w:tcPr>
            <w:tcW w:w="1838" w:type="dxa"/>
          </w:tcPr>
          <w:p w14:paraId="37C722CD" w14:textId="77777777" w:rsidR="0053117E" w:rsidRPr="001F4D5B" w:rsidRDefault="0053117E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6095" w:type="dxa"/>
          </w:tcPr>
          <w:p w14:paraId="6D8ED2E9" w14:textId="0143EE49" w:rsidR="0053117E" w:rsidRPr="001F4D5B" w:rsidRDefault="0053117E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  <w:r>
              <w:rPr>
                <w:b/>
                <w:bCs/>
              </w:rPr>
              <w:t xml:space="preserve"> 18/05</w:t>
            </w:r>
          </w:p>
        </w:tc>
        <w:tc>
          <w:tcPr>
            <w:tcW w:w="6663" w:type="dxa"/>
          </w:tcPr>
          <w:p w14:paraId="1B3E1694" w14:textId="2D3AAF79" w:rsidR="0053117E" w:rsidRPr="001F4D5B" w:rsidRDefault="0053117E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  <w:r>
              <w:rPr>
                <w:b/>
                <w:bCs/>
              </w:rPr>
              <w:t xml:space="preserve"> 19/05</w:t>
            </w:r>
          </w:p>
        </w:tc>
      </w:tr>
      <w:tr w:rsidR="0053117E" w14:paraId="79F9823A" w14:textId="77777777" w:rsidTr="0053117E">
        <w:tc>
          <w:tcPr>
            <w:tcW w:w="1838" w:type="dxa"/>
          </w:tcPr>
          <w:p w14:paraId="527931FC" w14:textId="77777777" w:rsidR="0053117E" w:rsidRPr="001F4D5B" w:rsidRDefault="0053117E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6095" w:type="dxa"/>
          </w:tcPr>
          <w:p w14:paraId="6ED5C6B6" w14:textId="77777777" w:rsidR="0053117E" w:rsidRDefault="0053117E" w:rsidP="004D648C">
            <w:pPr>
              <w:pStyle w:val="NormalWeb"/>
            </w:pPr>
            <w:r w:rsidRPr="000A48F6">
              <w:rPr>
                <w:b/>
                <w:bCs/>
                <w:u w:val="single"/>
              </w:rPr>
              <w:t>Passé simple :</w:t>
            </w:r>
            <w:r>
              <w:rPr>
                <w:b/>
                <w:bCs/>
                <w:u w:val="single"/>
              </w:rPr>
              <w:t xml:space="preserve"> Leçon :</w:t>
            </w:r>
            <w:r>
              <w:t xml:space="preserve"> Apprendre et réciter, puis coller dans le cahier de français + ex. 281 et 282</w:t>
            </w:r>
          </w:p>
          <w:p w14:paraId="4C3A85F1" w14:textId="42527B3B" w:rsidR="0053117E" w:rsidRPr="009456ED" w:rsidRDefault="0053117E" w:rsidP="004D648C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Thésée et le Minotaure 4</w:t>
            </w:r>
            <w:r>
              <w:t xml:space="preserve">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6663" w:type="dxa"/>
          </w:tcPr>
          <w:p w14:paraId="23DDB612" w14:textId="77777777" w:rsidR="0053117E" w:rsidRDefault="0053117E" w:rsidP="004D648C">
            <w:pPr>
              <w:pStyle w:val="NormalWeb"/>
            </w:pPr>
            <w:r w:rsidRPr="000A48F6">
              <w:rPr>
                <w:b/>
                <w:bCs/>
                <w:u w:val="single"/>
              </w:rPr>
              <w:t>Passé simple :</w:t>
            </w:r>
            <w:r>
              <w:t xml:space="preserve"> réciter les leçons,  + ex. 283 et 284</w:t>
            </w:r>
          </w:p>
          <w:p w14:paraId="6BC9D69F" w14:textId="4703DBC4" w:rsidR="00874CAB" w:rsidRDefault="00874CAB" w:rsidP="00874CAB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</w:t>
            </w:r>
            <w:r w:rsidR="0071038A">
              <w:rPr>
                <w:b/>
                <w:bCs/>
                <w:u w:val="single"/>
              </w:rPr>
              <w:t xml:space="preserve"> </w:t>
            </w:r>
            <w:r>
              <w:rPr>
                <w:u w:val="single"/>
              </w:rPr>
              <w:t>:</w:t>
            </w:r>
            <w:r w:rsidR="0071038A">
              <w:t xml:space="preserve"> </w:t>
            </w:r>
            <w:r w:rsidRPr="00874CAB">
              <w:rPr>
                <w:b/>
                <w:bCs/>
              </w:rPr>
              <w:t>Fiche 12 Internet</w:t>
            </w:r>
            <w:r>
              <w:t xml:space="preserve"> : attention danger ! </w:t>
            </w:r>
            <w:r>
              <w:rPr>
                <w:b/>
                <w:bCs/>
              </w:rPr>
              <w:t>Lire 3 fois</w:t>
            </w:r>
            <w:r>
              <w:t xml:space="preserve">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>. Cette fiche est en lien avec la géographie et l’informatique. L’informatique se place dans le cahier de sciences. Tu peux utiliser du ruban adhésif pour la fixer.</w:t>
            </w:r>
          </w:p>
          <w:p w14:paraId="2570305E" w14:textId="60302625" w:rsidR="0053117E" w:rsidRDefault="0053117E" w:rsidP="004D648C">
            <w:pPr>
              <w:pStyle w:val="NormalWeb"/>
            </w:pPr>
          </w:p>
        </w:tc>
      </w:tr>
      <w:tr w:rsidR="0053117E" w14:paraId="436BC179" w14:textId="77777777" w:rsidTr="0053117E">
        <w:tc>
          <w:tcPr>
            <w:tcW w:w="1838" w:type="dxa"/>
          </w:tcPr>
          <w:p w14:paraId="7405DC22" w14:textId="77777777" w:rsidR="0053117E" w:rsidRPr="001F4D5B" w:rsidRDefault="0053117E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6095" w:type="dxa"/>
          </w:tcPr>
          <w:p w14:paraId="417A2EB0" w14:textId="40851CBA" w:rsidR="0053117E" w:rsidRPr="003F5EE8" w:rsidRDefault="0053117E" w:rsidP="004D648C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:</w:t>
            </w:r>
            <w:r w:rsidR="003F5EE8">
              <w:rPr>
                <w:b/>
                <w:bCs/>
                <w:u w:val="single"/>
              </w:rPr>
              <w:t xml:space="preserve"> </w:t>
            </w:r>
            <w:r w:rsidR="003F5EE8">
              <w:t xml:space="preserve">Dans ton manuel : </w:t>
            </w:r>
            <w:r w:rsidRPr="005A1B21">
              <w:t>Page 61 ex 5 et 6</w:t>
            </w:r>
          </w:p>
          <w:p w14:paraId="40DD84C5" w14:textId="4DABE0D7" w:rsidR="0053117E" w:rsidRPr="00C44190" w:rsidRDefault="0053117E" w:rsidP="004D648C">
            <w:pPr>
              <w:pStyle w:val="NormalWeb"/>
              <w:rPr>
                <w:vertAlign w:val="subscript"/>
              </w:rPr>
            </w:pPr>
            <w:r>
              <w:t xml:space="preserve">Leçon Bout de Gomme : </w:t>
            </w:r>
            <w:r w:rsidRPr="003F5EE8">
              <w:rPr>
                <w:b/>
                <w:bCs/>
              </w:rPr>
              <w:t>décomposer les fraction</w:t>
            </w:r>
            <w:r w:rsidR="003F5EE8">
              <w:rPr>
                <w:b/>
                <w:bCs/>
              </w:rPr>
              <w:t>s</w:t>
            </w:r>
            <w:r>
              <w:t> : lire, comprendre, apprendre et réciter à un adulte + faire l’entraînement + corriger</w:t>
            </w:r>
          </w:p>
        </w:tc>
        <w:tc>
          <w:tcPr>
            <w:tcW w:w="6663" w:type="dxa"/>
          </w:tcPr>
          <w:p w14:paraId="67785225" w14:textId="739CF613" w:rsidR="0053117E" w:rsidRDefault="0053117E" w:rsidP="008F57BA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: Revoir la leçon</w:t>
            </w:r>
            <w:r w:rsidR="003F5EE8">
              <w:rPr>
                <w:b/>
                <w:bCs/>
                <w:u w:val="single"/>
              </w:rPr>
              <w:t> :</w:t>
            </w:r>
            <w:r w:rsidR="003F5EE8" w:rsidRPr="003F5EE8">
              <w:rPr>
                <w:b/>
                <w:bCs/>
              </w:rPr>
              <w:t xml:space="preserve"> </w:t>
            </w:r>
            <w:r w:rsidR="003F5EE8" w:rsidRPr="003F5EE8">
              <w:rPr>
                <w:b/>
                <w:bCs/>
              </w:rPr>
              <w:t>décomposer les fraction</w:t>
            </w:r>
            <w:r w:rsidR="003F5EE8">
              <w:rPr>
                <w:b/>
                <w:bCs/>
              </w:rPr>
              <w:t>s</w:t>
            </w:r>
            <w:r w:rsidR="003F5EE8">
              <w:t> </w:t>
            </w:r>
          </w:p>
          <w:p w14:paraId="5BA32AEB" w14:textId="4BBE2434" w:rsidR="0053117E" w:rsidRDefault="0053117E" w:rsidP="004D648C">
            <w:pPr>
              <w:pStyle w:val="NormalWeb"/>
            </w:pPr>
            <w:r>
              <w:t>Dans Outils pour les Maths 2020 CM2 joint : faire page 26 Cherchons + ex. 1, 2, 3.</w:t>
            </w:r>
          </w:p>
          <w:p w14:paraId="03955D29" w14:textId="6E15F69F" w:rsidR="0053117E" w:rsidRDefault="0053117E" w:rsidP="004D648C">
            <w:pPr>
              <w:pStyle w:val="NormalWeb"/>
            </w:pPr>
          </w:p>
        </w:tc>
      </w:tr>
      <w:tr w:rsidR="0053117E" w14:paraId="5DC82063" w14:textId="77777777" w:rsidTr="0053117E">
        <w:tc>
          <w:tcPr>
            <w:tcW w:w="1838" w:type="dxa"/>
          </w:tcPr>
          <w:p w14:paraId="17EA20BE" w14:textId="77777777" w:rsidR="0053117E" w:rsidRPr="001F4D5B" w:rsidRDefault="0053117E" w:rsidP="004D648C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Géométrie</w:t>
            </w:r>
          </w:p>
        </w:tc>
        <w:tc>
          <w:tcPr>
            <w:tcW w:w="6095" w:type="dxa"/>
          </w:tcPr>
          <w:p w14:paraId="3485CE5C" w14:textId="1CF1CE9B" w:rsidR="0053117E" w:rsidRDefault="0053117E" w:rsidP="00EE57BD">
            <w:pPr>
              <w:pStyle w:val="NormalWeb"/>
            </w:pPr>
            <w:r w:rsidRPr="0098781B">
              <w:rPr>
                <w:b/>
                <w:bCs/>
                <w:u w:val="single"/>
              </w:rPr>
              <w:t>Les angles</w:t>
            </w:r>
            <w:r w:rsidRPr="0098781B">
              <w:rPr>
                <w:b/>
                <w:bCs/>
              </w:rPr>
              <w:t> : manuel p. 96</w:t>
            </w:r>
            <w:r>
              <w:t xml:space="preserve"> Lire et débattre + Chercher A,B,C</w:t>
            </w:r>
          </w:p>
        </w:tc>
        <w:tc>
          <w:tcPr>
            <w:tcW w:w="6663" w:type="dxa"/>
          </w:tcPr>
          <w:p w14:paraId="3448C3FD" w14:textId="027E24F6" w:rsidR="0053117E" w:rsidRDefault="0053117E" w:rsidP="004D648C">
            <w:pPr>
              <w:pStyle w:val="NormalWeb"/>
            </w:pPr>
            <w:r w:rsidRPr="0098781B">
              <w:rPr>
                <w:b/>
                <w:bCs/>
                <w:u w:val="single"/>
              </w:rPr>
              <w:t>Les angles</w:t>
            </w:r>
            <w:r w:rsidRPr="0098781B">
              <w:rPr>
                <w:b/>
                <w:bCs/>
              </w:rPr>
              <w:t xml:space="preserve"> : manuel </w:t>
            </w:r>
            <w:r w:rsidRPr="0098781B">
              <w:t>p. 97 ex 1, 2, 3 et 4</w:t>
            </w:r>
          </w:p>
        </w:tc>
      </w:tr>
    </w:tbl>
    <w:p w14:paraId="618F6C20" w14:textId="77777777" w:rsidR="00D945DD" w:rsidRPr="009804C6" w:rsidRDefault="00D945DD" w:rsidP="00D945DD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Allemand</w:t>
            </w:r>
          </w:p>
        </w:tc>
        <w:tc>
          <w:tcPr>
            <w:tcW w:w="13692" w:type="dxa"/>
          </w:tcPr>
          <w:p w14:paraId="2D907123" w14:textId="3292A246" w:rsidR="00ED62D0" w:rsidRDefault="00CA04B8" w:rsidP="00EE5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Regarde et écoute les vidéos</w:t>
            </w:r>
            <w:r w:rsidR="00E211D5">
              <w:rPr>
                <w:rFonts w:ascii="Arial" w:hAnsi="Arial" w:cs="Arial"/>
                <w:sz w:val="28"/>
                <w:szCs w:val="28"/>
              </w:rPr>
              <w:t xml:space="preserve"> sur </w:t>
            </w:r>
            <w:r w:rsidR="00E211D5" w:rsidRPr="00E211D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 famille et </w:t>
            </w:r>
            <w:r w:rsidR="00E211D5">
              <w:rPr>
                <w:rFonts w:ascii="Arial" w:hAnsi="Arial" w:cs="Arial"/>
                <w:b/>
                <w:bCs/>
                <w:sz w:val="28"/>
                <w:szCs w:val="28"/>
              </w:rPr>
              <w:t>indiquer son âge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1FBB">
              <w:rPr>
                <w:rFonts w:ascii="Arial" w:hAnsi="Arial" w:cs="Arial"/>
                <w:b/>
                <w:bCs/>
                <w:sz w:val="28"/>
                <w:szCs w:val="28"/>
              </w:rPr>
              <w:t>plusieurs fois</w:t>
            </w:r>
            <w:r>
              <w:rPr>
                <w:rFonts w:ascii="Arial" w:hAnsi="Arial" w:cs="Arial"/>
                <w:sz w:val="28"/>
                <w:szCs w:val="28"/>
              </w:rPr>
              <w:t xml:space="preserve"> puis participe à la vidéo </w:t>
            </w:r>
            <w:r w:rsidRPr="00E211D5">
              <w:rPr>
                <w:rFonts w:ascii="Arial" w:hAnsi="Arial" w:cs="Arial"/>
                <w:b/>
                <w:bCs/>
                <w:sz w:val="28"/>
                <w:szCs w:val="28"/>
              </w:rPr>
              <w:t>en répétant à haute voix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14:paraId="2F8D0B61" w14:textId="77777777" w:rsidR="00CA04B8" w:rsidRDefault="00CA04B8" w:rsidP="00EE57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754B2" w14:textId="0281311F" w:rsidR="00CA04B8" w:rsidRDefault="003F5EE8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CA04B8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https://www.youtube.com/watch?v=GN7Au8cL0f8&amp;list=PLaBgxGLHVLL_4uVwae-c-I2uoPgixXyIG&amp;index=19</w:t>
              </w:r>
            </w:hyperlink>
          </w:p>
          <w:p w14:paraId="67582859" w14:textId="5B9732F5" w:rsidR="00CA04B8" w:rsidRDefault="003F5EE8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CA04B8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https://www.youtube.com/watch?v=5wBMEmgRmsY&amp;list=PLaBgxGLHVLL_4uVwae-c-I2uoPgixXyIG&amp;index=20</w:t>
              </w:r>
            </w:hyperlink>
          </w:p>
          <w:p w14:paraId="528AC6D5" w14:textId="30FAAD73" w:rsidR="00F56D71" w:rsidRDefault="00F56D71" w:rsidP="00EE57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CE6FA" w14:textId="15D33A78" w:rsidR="00F56D71" w:rsidRDefault="00F56D71" w:rsidP="00EE5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à apprendre les </w:t>
            </w:r>
            <w:r w:rsidRPr="00E211D5">
              <w:rPr>
                <w:rFonts w:ascii="Arial" w:hAnsi="Arial" w:cs="Arial"/>
                <w:b/>
                <w:bCs/>
                <w:sz w:val="24"/>
                <w:szCs w:val="24"/>
              </w:rPr>
              <w:t>aliments</w:t>
            </w:r>
            <w:r>
              <w:rPr>
                <w:rFonts w:ascii="Arial" w:hAnsi="Arial" w:cs="Arial"/>
                <w:sz w:val="24"/>
                <w:szCs w:val="24"/>
              </w:rPr>
              <w:t xml:space="preserve">  et à </w:t>
            </w:r>
            <w:r w:rsidRPr="00E211D5">
              <w:rPr>
                <w:rFonts w:ascii="Arial" w:hAnsi="Arial" w:cs="Arial"/>
                <w:b/>
                <w:bCs/>
                <w:sz w:val="24"/>
                <w:szCs w:val="24"/>
              </w:rPr>
              <w:t>nommer ceux de tes repas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6376C065" w14:textId="77777777" w:rsidR="00F56D71" w:rsidRDefault="00F56D71" w:rsidP="00EE57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8E567" w14:textId="77777777" w:rsidR="00F56D71" w:rsidRDefault="003F5EE8" w:rsidP="00F56D71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  <w:hyperlink r:id="rId6" w:history="1">
              <w:r w:rsidR="00F56D71" w:rsidRPr="00D250B8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https://www.youtube.com/watch?v=pQ0v3mNcQ4o&amp;list=PLaBgxGLHVLL_4uVwae-c-I2uoPgixXyIG&amp;index=16</w:t>
              </w:r>
            </w:hyperlink>
          </w:p>
          <w:p w14:paraId="700570D0" w14:textId="77777777" w:rsidR="00F56D71" w:rsidRDefault="00F56D71" w:rsidP="00F56D71">
            <w:pPr>
              <w:rPr>
                <w:rStyle w:val="Lienhypertexte"/>
                <w:sz w:val="28"/>
                <w:szCs w:val="28"/>
              </w:rPr>
            </w:pPr>
          </w:p>
          <w:p w14:paraId="1BC5D7F2" w14:textId="77777777" w:rsidR="00F56D71" w:rsidRDefault="003F5EE8" w:rsidP="00F56D71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F56D71" w:rsidRPr="00AE5127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https://www.youtube.com/watch?v=DLUGw0RSkNE</w:t>
              </w:r>
            </w:hyperlink>
          </w:p>
          <w:p w14:paraId="0FFA2679" w14:textId="77777777" w:rsidR="00F56D71" w:rsidRPr="00D7151B" w:rsidRDefault="00F56D71" w:rsidP="00F56D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A2B558" w14:textId="77777777" w:rsidR="00F56D71" w:rsidRDefault="003F5EE8" w:rsidP="00F56D71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56D71" w:rsidRPr="00AE5127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https://www.youtube.com/watch?v=efhs7EhKAFw</w:t>
              </w:r>
            </w:hyperlink>
          </w:p>
          <w:p w14:paraId="140F1B6B" w14:textId="5EC6E7BD" w:rsidR="00CA04B8" w:rsidRDefault="00CA04B8" w:rsidP="00EE5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BE" w14:paraId="028D3C4C" w14:textId="77777777" w:rsidTr="00EE57BD">
        <w:trPr>
          <w:trHeight w:val="570"/>
        </w:trPr>
        <w:tc>
          <w:tcPr>
            <w:tcW w:w="1696" w:type="dxa"/>
          </w:tcPr>
          <w:p w14:paraId="4398BDED" w14:textId="44C10A25" w:rsidR="00EB3DBE" w:rsidRP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Géographie</w:t>
            </w:r>
          </w:p>
        </w:tc>
        <w:tc>
          <w:tcPr>
            <w:tcW w:w="13692" w:type="dxa"/>
          </w:tcPr>
          <w:p w14:paraId="141F6FF8" w14:textId="77777777" w:rsidR="00961B95" w:rsidRDefault="00961B95" w:rsidP="00961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F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Communiquer avec internet à travers le Monde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A910607" w14:textId="18A11416" w:rsidR="00DC1DAC" w:rsidRDefault="00DC1DAC" w:rsidP="00961B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6D934" w14:textId="11C0DB9F" w:rsidR="00961B95" w:rsidRDefault="00B603D5" w:rsidP="00961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61B95">
              <w:rPr>
                <w:rFonts w:ascii="Arial" w:hAnsi="Arial" w:cs="Arial"/>
                <w:sz w:val="24"/>
                <w:szCs w:val="24"/>
              </w:rPr>
              <w:t xml:space="preserve">rends </w:t>
            </w:r>
            <w:r w:rsidR="00961B95" w:rsidRPr="00717856">
              <w:rPr>
                <w:rFonts w:ascii="Arial" w:hAnsi="Arial" w:cs="Arial"/>
                <w:b/>
                <w:bCs/>
                <w:sz w:val="24"/>
                <w:szCs w:val="24"/>
              </w:rPr>
              <w:t>l’analyse de documents</w:t>
            </w:r>
            <w:r w:rsidR="00717856" w:rsidRPr="007178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DC1DAC" w:rsidRPr="00717856">
              <w:rPr>
                <w:rFonts w:ascii="Arial" w:hAnsi="Arial" w:cs="Arial"/>
                <w:b/>
                <w:bCs/>
                <w:sz w:val="24"/>
                <w:szCs w:val="24"/>
              </w:rPr>
              <w:t>: A quoi sert internet ?</w:t>
            </w:r>
            <w:r w:rsidR="00DC1DA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961B95">
              <w:rPr>
                <w:rFonts w:ascii="Arial" w:hAnsi="Arial" w:cs="Arial"/>
                <w:sz w:val="24"/>
                <w:szCs w:val="24"/>
              </w:rPr>
              <w:t>is-l</w:t>
            </w:r>
            <w:r w:rsidR="004318D1">
              <w:rPr>
                <w:rFonts w:ascii="Arial" w:hAnsi="Arial" w:cs="Arial"/>
                <w:sz w:val="24"/>
                <w:szCs w:val="24"/>
              </w:rPr>
              <w:t>a</w:t>
            </w:r>
            <w:r w:rsidR="00961B95">
              <w:rPr>
                <w:rFonts w:ascii="Arial" w:hAnsi="Arial" w:cs="Arial"/>
                <w:sz w:val="24"/>
                <w:szCs w:val="24"/>
              </w:rPr>
              <w:t xml:space="preserve"> plusieurs fois et réponds aux questions au crayon.</w:t>
            </w:r>
          </w:p>
          <w:p w14:paraId="62E24BD5" w14:textId="77777777" w:rsidR="00717856" w:rsidRDefault="00961B95" w:rsidP="00961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Après, </w:t>
            </w:r>
            <w:r w:rsidRPr="00717856">
              <w:rPr>
                <w:rFonts w:ascii="Arial" w:hAnsi="Arial" w:cs="Arial"/>
                <w:b/>
                <w:bCs/>
                <w:sz w:val="24"/>
                <w:szCs w:val="24"/>
              </w:rPr>
              <w:t>lis le chapitre 3</w:t>
            </w:r>
            <w:r w:rsidR="005327C0" w:rsidRPr="007178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habitants inégalement connectés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3D7A14B" w14:textId="2A358955" w:rsidR="00961B95" w:rsidRDefault="00961B95" w:rsidP="00961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Apprends les encadrés par cœur et récite-les.</w:t>
            </w:r>
          </w:p>
          <w:p w14:paraId="52538865" w14:textId="617F5943" w:rsidR="00961B95" w:rsidRDefault="00961B95" w:rsidP="00961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 les documents dans l’ordre dans ton cahier de géographie.</w:t>
            </w:r>
          </w:p>
          <w:p w14:paraId="55BB03CA" w14:textId="69A475D6" w:rsidR="00D1362B" w:rsidRDefault="00D1362B" w:rsidP="00842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E57BD">
        <w:trPr>
          <w:trHeight w:val="130"/>
        </w:trPr>
        <w:tc>
          <w:tcPr>
            <w:tcW w:w="1696" w:type="dxa"/>
          </w:tcPr>
          <w:p w14:paraId="66910A20" w14:textId="403E867D" w:rsidR="00935F83" w:rsidRPr="00EB3DBE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</w:tc>
        <w:tc>
          <w:tcPr>
            <w:tcW w:w="13692" w:type="dxa"/>
          </w:tcPr>
          <w:p w14:paraId="3892C08B" w14:textId="19D6C88A" w:rsidR="00F05B98" w:rsidRDefault="00D62F67" w:rsidP="00EE57BD">
            <w:pPr>
              <w:rPr>
                <w:rFonts w:ascii="Arial" w:hAnsi="Arial" w:cs="Arial"/>
                <w:sz w:val="24"/>
                <w:szCs w:val="24"/>
              </w:rPr>
            </w:pPr>
            <w:r w:rsidRPr="00D62F6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 première guerre mondiale</w:t>
            </w:r>
            <w:r>
              <w:rPr>
                <w:rFonts w:ascii="Arial" w:hAnsi="Arial" w:cs="Arial"/>
                <w:sz w:val="24"/>
                <w:szCs w:val="24"/>
              </w:rPr>
              <w:t> : Lis la conclusion de la</w:t>
            </w:r>
            <w:r w:rsidR="00276ED0">
              <w:rPr>
                <w:rFonts w:ascii="Arial" w:hAnsi="Arial" w:cs="Arial"/>
                <w:sz w:val="24"/>
                <w:szCs w:val="24"/>
              </w:rPr>
              <w:t xml:space="preserve"> première</w:t>
            </w:r>
            <w:r>
              <w:rPr>
                <w:rFonts w:ascii="Arial" w:hAnsi="Arial" w:cs="Arial"/>
                <w:sz w:val="24"/>
                <w:szCs w:val="24"/>
              </w:rPr>
              <w:t xml:space="preserve"> guerre mondiale</w:t>
            </w:r>
            <w:r w:rsidR="00DC7F50">
              <w:rPr>
                <w:rFonts w:ascii="Arial" w:hAnsi="Arial" w:cs="Arial"/>
                <w:sz w:val="24"/>
                <w:szCs w:val="24"/>
              </w:rPr>
              <w:t xml:space="preserve"> et place-la dans ton cahier d’histoire</w:t>
            </w:r>
            <w:r>
              <w:rPr>
                <w:rFonts w:ascii="Arial" w:hAnsi="Arial" w:cs="Arial"/>
                <w:sz w:val="24"/>
                <w:szCs w:val="24"/>
              </w:rPr>
              <w:t>. Apprends la leçon</w:t>
            </w:r>
            <w:r w:rsidR="00DC7F50">
              <w:rPr>
                <w:rFonts w:ascii="Arial" w:hAnsi="Arial" w:cs="Arial"/>
                <w:sz w:val="24"/>
                <w:szCs w:val="24"/>
              </w:rPr>
              <w:t xml:space="preserve"> de la première guerre mondiale depuis le début</w:t>
            </w:r>
            <w:r>
              <w:rPr>
                <w:rFonts w:ascii="Arial" w:hAnsi="Arial" w:cs="Arial"/>
                <w:sz w:val="24"/>
                <w:szCs w:val="24"/>
              </w:rPr>
              <w:t xml:space="preserve"> et fais-toi interroger par un adulte. Quand tu sera</w:t>
            </w:r>
            <w:r w:rsidR="00DC7F50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prêt</w:t>
            </w:r>
            <w:r w:rsidR="00DC7F50">
              <w:rPr>
                <w:rFonts w:ascii="Arial" w:hAnsi="Arial" w:cs="Arial"/>
                <w:sz w:val="24"/>
                <w:szCs w:val="24"/>
              </w:rPr>
              <w:t>(e)</w:t>
            </w:r>
            <w:r>
              <w:rPr>
                <w:rFonts w:ascii="Arial" w:hAnsi="Arial" w:cs="Arial"/>
                <w:sz w:val="24"/>
                <w:szCs w:val="24"/>
              </w:rPr>
              <w:t xml:space="preserve">, passe l’évaluation pour vérifier que tu as retenu l’essentiel. </w:t>
            </w:r>
          </w:p>
          <w:p w14:paraId="653E685B" w14:textId="397780BE" w:rsidR="00E211D5" w:rsidRDefault="00E211D5" w:rsidP="00EE5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51F" w14:paraId="53E92A1C" w14:textId="77777777" w:rsidTr="00EB3DBE">
        <w:tc>
          <w:tcPr>
            <w:tcW w:w="1696" w:type="dxa"/>
          </w:tcPr>
          <w:p w14:paraId="2B816DDD" w14:textId="6CCE5B31" w:rsidR="007C251F" w:rsidRDefault="000F75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Informatique</w:t>
            </w:r>
          </w:p>
        </w:tc>
        <w:tc>
          <w:tcPr>
            <w:tcW w:w="13692" w:type="dxa"/>
          </w:tcPr>
          <w:p w14:paraId="4ABD763C" w14:textId="6C69ECC7" w:rsidR="007C251F" w:rsidRPr="007C251F" w:rsidRDefault="007C251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37B304" w14:textId="70F1699D" w:rsidR="007C251F" w:rsidRDefault="00203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Cette semaine </w:t>
            </w:r>
            <w:r w:rsidR="00E211D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u vas t’entraîner au </w:t>
            </w:r>
            <w:r w:rsidRPr="00E211D5">
              <w:rPr>
                <w:rFonts w:ascii="Arial" w:hAnsi="Arial" w:cs="Arial"/>
                <w:b/>
                <w:bCs/>
                <w:sz w:val="24"/>
                <w:szCs w:val="24"/>
              </w:rPr>
              <w:t>traitement de texte</w:t>
            </w:r>
            <w:r>
              <w:rPr>
                <w:rFonts w:ascii="Arial" w:hAnsi="Arial" w:cs="Arial"/>
                <w:sz w:val="24"/>
                <w:szCs w:val="24"/>
              </w:rPr>
              <w:t xml:space="preserve"> grâce à ce lien :</w:t>
            </w:r>
          </w:p>
          <w:p w14:paraId="04CB07BE" w14:textId="293C0861" w:rsidR="00203BF0" w:rsidRDefault="003F5EE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3BF0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https://www.logicieleducatif.fr/eveil/b2i/b2i-traitement-de-texte.php</w:t>
              </w:r>
            </w:hyperlink>
          </w:p>
          <w:p w14:paraId="5CF88709" w14:textId="77777777" w:rsidR="00203BF0" w:rsidRDefault="00203B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E455B" w14:textId="77777777" w:rsidR="00EE1A7E" w:rsidRDefault="00EE1A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Voici un autre lien qui te permettra d’avoir une </w:t>
            </w:r>
            <w:r w:rsidRPr="00E211D5">
              <w:rPr>
                <w:rFonts w:ascii="Arial" w:hAnsi="Arial" w:cs="Arial"/>
                <w:b/>
                <w:bCs/>
                <w:sz w:val="24"/>
                <w:szCs w:val="24"/>
              </w:rPr>
              <w:t>attitude responsable sur internet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7E04A189" w14:textId="74D31F11" w:rsidR="00EE1A7E" w:rsidRDefault="003F5EE8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E1A7E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https://www.logicieleducatif.fr/eveil/b2i/b2i-attitude-responsable.php</w:t>
              </w:r>
            </w:hyperlink>
          </w:p>
          <w:p w14:paraId="1F607EB2" w14:textId="659E1E7D" w:rsidR="00EE1A7E" w:rsidRDefault="00EE1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F2" w14:paraId="27F6852F" w14:textId="77777777" w:rsidTr="00EB3DBE">
        <w:tc>
          <w:tcPr>
            <w:tcW w:w="1696" w:type="dxa"/>
          </w:tcPr>
          <w:p w14:paraId="447D0170" w14:textId="4DE12AF3" w:rsidR="00EA2EF2" w:rsidRDefault="00EA2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chant</w:t>
            </w:r>
          </w:p>
        </w:tc>
        <w:tc>
          <w:tcPr>
            <w:tcW w:w="13692" w:type="dxa"/>
          </w:tcPr>
          <w:p w14:paraId="6F285653" w14:textId="2CF504F0" w:rsidR="005133FC" w:rsidRDefault="00795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Ecoute, </w:t>
            </w:r>
            <w:r w:rsidRPr="005133FC">
              <w:rPr>
                <w:rFonts w:ascii="Arial" w:hAnsi="Arial" w:cs="Arial"/>
                <w:b/>
                <w:bCs/>
                <w:sz w:val="24"/>
                <w:szCs w:val="24"/>
              </w:rPr>
              <w:t>choisis la chanson que tu préfère</w:t>
            </w:r>
            <w:r w:rsidR="005133FC" w:rsidRPr="005133F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13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chante avec</w:t>
            </w:r>
            <w:r w:rsidR="005133FC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7792C6" w14:textId="77777777" w:rsidR="005133FC" w:rsidRDefault="005133FC" w:rsidP="005133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C</w:t>
            </w:r>
            <w:r w:rsidRPr="005133FC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hanson des gestes barrières: "Ma nouvelle vie" (d'après" Marcher dans le sable" par G. De Palmas)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 xml:space="preserve"> </w:t>
            </w:r>
          </w:p>
          <w:p w14:paraId="33F513C6" w14:textId="7E0F10FA" w:rsidR="0079570B" w:rsidRPr="005133FC" w:rsidRDefault="003F5EE8" w:rsidP="005133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hyperlink r:id="rId11" w:history="1">
              <w:r w:rsidR="005133FC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https://www.youtube.com/watch?v=XAF-kb_FeyQ</w:t>
              </w:r>
            </w:hyperlink>
          </w:p>
          <w:p w14:paraId="31DBC715" w14:textId="77777777" w:rsidR="0079570B" w:rsidRDefault="007957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D0D9B" w14:textId="4DAF94D4" w:rsidR="00EA2EF2" w:rsidRDefault="00EA2EF2">
            <w:pPr>
              <w:rPr>
                <w:rFonts w:ascii="Arial" w:hAnsi="Arial" w:cs="Arial"/>
                <w:sz w:val="24"/>
                <w:szCs w:val="24"/>
              </w:rPr>
            </w:pPr>
            <w:r w:rsidRPr="00EA2EF2">
              <w:rPr>
                <w:rFonts w:ascii="Arial" w:hAnsi="Arial" w:cs="Arial"/>
                <w:sz w:val="24"/>
                <w:szCs w:val="24"/>
              </w:rPr>
              <w:t>Corona Minus, la chanson des gestes barrières pour l’éco</w:t>
            </w:r>
            <w:r>
              <w:rPr>
                <w:rFonts w:ascii="Arial" w:hAnsi="Arial" w:cs="Arial"/>
                <w:sz w:val="24"/>
                <w:szCs w:val="24"/>
              </w:rPr>
              <w:t>le :</w:t>
            </w:r>
          </w:p>
          <w:p w14:paraId="63ED718A" w14:textId="77777777" w:rsidR="005133FC" w:rsidRDefault="00513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B9F13" w14:textId="77777777" w:rsidR="005133FC" w:rsidRDefault="003F5EE8" w:rsidP="005133F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A2EF2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https://www.youtube.com/watch?v=0MHnjZ0qvbw</w:t>
              </w:r>
            </w:hyperlink>
            <w:r w:rsidR="0079570B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C292800" w14:textId="77777777" w:rsidR="005133FC" w:rsidRDefault="005133FC" w:rsidP="00513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E07A" w14:textId="77777777" w:rsidR="005133FC" w:rsidRDefault="005133FC" w:rsidP="005133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r w:rsidRPr="005133FC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Les gestes barrières - Jean-Michel Rey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 :</w:t>
            </w:r>
          </w:p>
          <w:p w14:paraId="1BD3A265" w14:textId="24B90E7B" w:rsidR="0079570B" w:rsidRPr="005133FC" w:rsidRDefault="003F5EE8" w:rsidP="005133F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hyperlink r:id="rId13" w:history="1">
              <w:r w:rsidR="005133FC" w:rsidRPr="009666E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https://www.youtube.com/watch?v=q6sETXSzGWk</w:t>
              </w:r>
            </w:hyperlink>
          </w:p>
          <w:p w14:paraId="603C0AEC" w14:textId="77777777" w:rsidR="005133FC" w:rsidRDefault="00513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CF318" w14:textId="3F19A88B" w:rsidR="00EA2EF2" w:rsidRPr="00EA2EF2" w:rsidRDefault="00EA2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A48F6"/>
    <w:rsid w:val="000D0A2E"/>
    <w:rsid w:val="000F75C7"/>
    <w:rsid w:val="00110920"/>
    <w:rsid w:val="00122910"/>
    <w:rsid w:val="00144E72"/>
    <w:rsid w:val="00181776"/>
    <w:rsid w:val="001D44A0"/>
    <w:rsid w:val="00203BF0"/>
    <w:rsid w:val="00220EE1"/>
    <w:rsid w:val="00273659"/>
    <w:rsid w:val="00276ED0"/>
    <w:rsid w:val="002A43EE"/>
    <w:rsid w:val="00331079"/>
    <w:rsid w:val="00360D20"/>
    <w:rsid w:val="00390BC3"/>
    <w:rsid w:val="003959F5"/>
    <w:rsid w:val="003B6EA8"/>
    <w:rsid w:val="003E1B5C"/>
    <w:rsid w:val="003F5EE8"/>
    <w:rsid w:val="00412933"/>
    <w:rsid w:val="00421F5C"/>
    <w:rsid w:val="004318D1"/>
    <w:rsid w:val="00483718"/>
    <w:rsid w:val="004D648C"/>
    <w:rsid w:val="004E64AC"/>
    <w:rsid w:val="00511F40"/>
    <w:rsid w:val="005133FC"/>
    <w:rsid w:val="00521744"/>
    <w:rsid w:val="0053117E"/>
    <w:rsid w:val="005327C0"/>
    <w:rsid w:val="00534F4F"/>
    <w:rsid w:val="005403B5"/>
    <w:rsid w:val="00594485"/>
    <w:rsid w:val="005A18FA"/>
    <w:rsid w:val="005A1B21"/>
    <w:rsid w:val="005D160F"/>
    <w:rsid w:val="005E45A7"/>
    <w:rsid w:val="005E53D2"/>
    <w:rsid w:val="00602D13"/>
    <w:rsid w:val="0061065C"/>
    <w:rsid w:val="00665B55"/>
    <w:rsid w:val="00700B00"/>
    <w:rsid w:val="00704616"/>
    <w:rsid w:val="0071038A"/>
    <w:rsid w:val="00717856"/>
    <w:rsid w:val="00717BA1"/>
    <w:rsid w:val="00742899"/>
    <w:rsid w:val="00761888"/>
    <w:rsid w:val="0079570B"/>
    <w:rsid w:val="007B25C2"/>
    <w:rsid w:val="007C1202"/>
    <w:rsid w:val="007C251F"/>
    <w:rsid w:val="007D0DC9"/>
    <w:rsid w:val="00801FBB"/>
    <w:rsid w:val="008166FD"/>
    <w:rsid w:val="00842A0D"/>
    <w:rsid w:val="00874CAB"/>
    <w:rsid w:val="008B251C"/>
    <w:rsid w:val="008C3B45"/>
    <w:rsid w:val="008F27F9"/>
    <w:rsid w:val="008F57BA"/>
    <w:rsid w:val="00935CE9"/>
    <w:rsid w:val="00935F83"/>
    <w:rsid w:val="009456ED"/>
    <w:rsid w:val="00961B95"/>
    <w:rsid w:val="0098781B"/>
    <w:rsid w:val="009A1FA3"/>
    <w:rsid w:val="009E2B08"/>
    <w:rsid w:val="00A25401"/>
    <w:rsid w:val="00A40A9E"/>
    <w:rsid w:val="00A67D1C"/>
    <w:rsid w:val="00AB1ECE"/>
    <w:rsid w:val="00AE0877"/>
    <w:rsid w:val="00AF0283"/>
    <w:rsid w:val="00B31E89"/>
    <w:rsid w:val="00B603D5"/>
    <w:rsid w:val="00B81262"/>
    <w:rsid w:val="00B95AEA"/>
    <w:rsid w:val="00C44190"/>
    <w:rsid w:val="00C61650"/>
    <w:rsid w:val="00C812EA"/>
    <w:rsid w:val="00C9380E"/>
    <w:rsid w:val="00CA04B8"/>
    <w:rsid w:val="00CA4ED0"/>
    <w:rsid w:val="00CB1210"/>
    <w:rsid w:val="00CC1C42"/>
    <w:rsid w:val="00CE005B"/>
    <w:rsid w:val="00CF6B98"/>
    <w:rsid w:val="00D1362B"/>
    <w:rsid w:val="00D1732E"/>
    <w:rsid w:val="00D428DB"/>
    <w:rsid w:val="00D460AB"/>
    <w:rsid w:val="00D62F67"/>
    <w:rsid w:val="00D6321A"/>
    <w:rsid w:val="00D90610"/>
    <w:rsid w:val="00D936F6"/>
    <w:rsid w:val="00D945DD"/>
    <w:rsid w:val="00D95194"/>
    <w:rsid w:val="00D96A83"/>
    <w:rsid w:val="00DA3BC9"/>
    <w:rsid w:val="00DA4788"/>
    <w:rsid w:val="00DB2CDA"/>
    <w:rsid w:val="00DC1DAC"/>
    <w:rsid w:val="00DC7F50"/>
    <w:rsid w:val="00DF7320"/>
    <w:rsid w:val="00E211D5"/>
    <w:rsid w:val="00E33AFB"/>
    <w:rsid w:val="00E54126"/>
    <w:rsid w:val="00E56033"/>
    <w:rsid w:val="00E65BFF"/>
    <w:rsid w:val="00E919C4"/>
    <w:rsid w:val="00EA2EF2"/>
    <w:rsid w:val="00EB3DBE"/>
    <w:rsid w:val="00ED62D0"/>
    <w:rsid w:val="00EE1A7E"/>
    <w:rsid w:val="00EE57BD"/>
    <w:rsid w:val="00EF20B9"/>
    <w:rsid w:val="00F02086"/>
    <w:rsid w:val="00F05B98"/>
    <w:rsid w:val="00F31B22"/>
    <w:rsid w:val="00F40F44"/>
    <w:rsid w:val="00F45F03"/>
    <w:rsid w:val="00F5401F"/>
    <w:rsid w:val="00F56D71"/>
    <w:rsid w:val="00F6587C"/>
    <w:rsid w:val="00FA08C9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hs7EhKAFw" TargetMode="External"/><Relationship Id="rId13" Type="http://schemas.openxmlformats.org/officeDocument/2006/relationships/hyperlink" Target="https://www.youtube.com/watch?v=q6sETXSzG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LUGw0RSkNE" TargetMode="External"/><Relationship Id="rId12" Type="http://schemas.openxmlformats.org/officeDocument/2006/relationships/hyperlink" Target="https://www.youtube.com/watch?v=0MHnjZ0qv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0v3mNcQ4o&amp;list=PLaBgxGLHVLL_4uVwae-c-I2uoPgixXyIG&amp;index=16" TargetMode="External"/><Relationship Id="rId11" Type="http://schemas.openxmlformats.org/officeDocument/2006/relationships/hyperlink" Target="https://www.youtube.com/watch?v=XAF-kb_FeyQ" TargetMode="External"/><Relationship Id="rId5" Type="http://schemas.openxmlformats.org/officeDocument/2006/relationships/hyperlink" Target="https://www.youtube.com/watch?v=5wBMEmgRmsY&amp;list=PLaBgxGLHVLL_4uVwae-c-I2uoPgixXyIG&amp;index=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ogicieleducatif.fr/eveil/b2i/b2i-attitude-responsable.php" TargetMode="External"/><Relationship Id="rId4" Type="http://schemas.openxmlformats.org/officeDocument/2006/relationships/hyperlink" Target="https://www.youtube.com/watch?v=GN7Au8cL0f8&amp;list=PLaBgxGLHVLL_4uVwae-c-I2uoPgixXyIG&amp;index=19" TargetMode="External"/><Relationship Id="rId9" Type="http://schemas.openxmlformats.org/officeDocument/2006/relationships/hyperlink" Target="https://www.logicieleducatif.fr/eveil/b2i/b2i-traitement-de-text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66</cp:revision>
  <cp:lastPrinted>2020-05-13T05:47:00Z</cp:lastPrinted>
  <dcterms:created xsi:type="dcterms:W3CDTF">2020-03-30T11:55:00Z</dcterms:created>
  <dcterms:modified xsi:type="dcterms:W3CDTF">2020-05-14T07:04:00Z</dcterms:modified>
</cp:coreProperties>
</file>