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DE52C" w14:textId="29653078" w:rsidR="00AA6E74" w:rsidRDefault="00FC4EF2" w:rsidP="00FC4EF2">
      <w:pPr>
        <w:spacing w:after="0"/>
        <w:jc w:val="center"/>
        <w:rPr>
          <w:rFonts w:ascii="Arial" w:hAnsi="Arial" w:cs="Arial"/>
          <w:b/>
          <w:bCs/>
        </w:rPr>
      </w:pPr>
      <w:r w:rsidRPr="00FC4EF2">
        <w:rPr>
          <w:rFonts w:ascii="Arial" w:hAnsi="Arial" w:cs="Arial"/>
          <w:b/>
          <w:bCs/>
        </w:rPr>
        <w:t>Histoire</w:t>
      </w:r>
    </w:p>
    <w:p w14:paraId="2A013B18" w14:textId="0C44D6D9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p w14:paraId="47F2EF1D" w14:textId="5AF35103" w:rsidR="00FC4EF2" w:rsidRPr="00065E53" w:rsidRDefault="00664379" w:rsidP="0066437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bCs/>
          <w:color w:val="FF0000"/>
        </w:rPr>
      </w:pPr>
      <w:r w:rsidRPr="00065E53">
        <w:rPr>
          <w:rFonts w:ascii="Arial" w:hAnsi="Arial" w:cs="Arial"/>
          <w:b/>
          <w:bCs/>
          <w:color w:val="FF0000"/>
        </w:rPr>
        <w:t>Observe le document et réponds aux questions :</w:t>
      </w:r>
    </w:p>
    <w:p w14:paraId="3C3C57EB" w14:textId="7205B81F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486"/>
      </w:tblGrid>
      <w:tr w:rsidR="00FC4EF2" w14:paraId="1E5C26D2" w14:textId="77777777" w:rsidTr="0033514F">
        <w:trPr>
          <w:trHeight w:val="4287"/>
          <w:jc w:val="center"/>
        </w:trPr>
        <w:tc>
          <w:tcPr>
            <w:tcW w:w="6486" w:type="dxa"/>
          </w:tcPr>
          <w:p w14:paraId="49F10F58" w14:textId="77777777" w:rsidR="00FC4EF2" w:rsidRPr="005A3699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6"/>
                <w:szCs w:val="26"/>
              </w:rPr>
            </w:pPr>
          </w:p>
          <w:p w14:paraId="3FE6887F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b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b/>
                <w:sz w:val="28"/>
                <w:szCs w:val="28"/>
              </w:rPr>
              <w:t xml:space="preserve">              L’organisation de la journée du roi</w:t>
            </w:r>
          </w:p>
          <w:p w14:paraId="0A0F4EB3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7h30 – Réveil</w:t>
            </w:r>
          </w:p>
          <w:p w14:paraId="084AE559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8h15 – Petit lever / 8h30 – Grand lever</w:t>
            </w:r>
          </w:p>
          <w:p w14:paraId="3C4D4346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 xml:space="preserve">9h30 – Audiences </w:t>
            </w:r>
          </w:p>
          <w:p w14:paraId="7B1ABA41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10h – Messe</w:t>
            </w:r>
          </w:p>
          <w:p w14:paraId="4B684A0C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 xml:space="preserve">11h – Conseil avec les ministres </w:t>
            </w:r>
          </w:p>
          <w:p w14:paraId="7AED80B4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13h – Dîner au petit couvert</w:t>
            </w:r>
          </w:p>
          <w:p w14:paraId="046F6B23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 xml:space="preserve">14h – Promenade ou chasse </w:t>
            </w:r>
          </w:p>
          <w:p w14:paraId="416DC700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17h – Audiences</w:t>
            </w:r>
          </w:p>
          <w:p w14:paraId="2B782810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19h – Divertissements dans les grands appartements</w:t>
            </w:r>
          </w:p>
          <w:p w14:paraId="3BA5B838" w14:textId="77777777" w:rsidR="00FC4EF2" w:rsidRPr="00065E53" w:rsidRDefault="00FC4EF2" w:rsidP="00FC4EF2">
            <w:pPr>
              <w:tabs>
                <w:tab w:val="left" w:pos="4444"/>
              </w:tabs>
              <w:rPr>
                <w:rFonts w:ascii="AR BLANCA" w:hAnsi="AR BLANCA" w:cs="Arial"/>
                <w:sz w:val="28"/>
                <w:szCs w:val="28"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22h – Souper au grand couvert</w:t>
            </w:r>
          </w:p>
          <w:p w14:paraId="5E89278E" w14:textId="5F98FDFB" w:rsidR="00FC4EF2" w:rsidRDefault="00FC4EF2" w:rsidP="00FC4EF2">
            <w:pPr>
              <w:rPr>
                <w:rFonts w:ascii="Arial" w:hAnsi="Arial" w:cs="Arial"/>
                <w:b/>
                <w:bCs/>
              </w:rPr>
            </w:pPr>
            <w:r w:rsidRPr="00065E53">
              <w:rPr>
                <w:rFonts w:ascii="AR BLANCA" w:hAnsi="AR BLANCA" w:cs="Arial"/>
                <w:sz w:val="28"/>
                <w:szCs w:val="28"/>
              </w:rPr>
              <w:t>23h – Grand coucher suivi du petit coucher</w:t>
            </w:r>
          </w:p>
        </w:tc>
      </w:tr>
    </w:tbl>
    <w:p w14:paraId="607570B9" w14:textId="2A4AEAB6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p w14:paraId="2DACA75B" w14:textId="77777777" w:rsidR="00054C3E" w:rsidRPr="00664379" w:rsidRDefault="00054C3E" w:rsidP="00FC4EF2">
      <w:pPr>
        <w:spacing w:after="0"/>
        <w:rPr>
          <w:rFonts w:ascii="Arial" w:hAnsi="Arial" w:cs="Arial"/>
        </w:rPr>
      </w:pPr>
    </w:p>
    <w:p w14:paraId="4500119C" w14:textId="77777777" w:rsidR="00FE4EC8" w:rsidRPr="00664379" w:rsidRDefault="00FE4EC8" w:rsidP="00FE4EC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664379">
        <w:rPr>
          <w:rFonts w:ascii="Arial" w:hAnsi="Arial" w:cs="Arial"/>
        </w:rPr>
        <w:t>Que remarques-tu au sujet de l’organisation de la journée du roi Louis XIV ?</w:t>
      </w:r>
    </w:p>
    <w:p w14:paraId="41013871" w14:textId="0EB95460" w:rsidR="00FE4EC8" w:rsidRDefault="00FE4EC8" w:rsidP="00FE4EC8">
      <w:pPr>
        <w:spacing w:after="0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76E6A703" w14:textId="77777777" w:rsidR="00FE4EC8" w:rsidRPr="00FE4EC8" w:rsidRDefault="00FE4EC8" w:rsidP="00FE4EC8">
      <w:pPr>
        <w:spacing w:after="0"/>
        <w:rPr>
          <w:rFonts w:ascii="Arial" w:hAnsi="Arial" w:cs="Arial"/>
        </w:rPr>
      </w:pPr>
    </w:p>
    <w:p w14:paraId="66DF26CF" w14:textId="77777777" w:rsidR="00FE4EC8" w:rsidRDefault="00FE4EC8" w:rsidP="00FE4EC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color w:val="000000" w:themeColor="text1"/>
        </w:rPr>
      </w:pPr>
      <w:r w:rsidRPr="000B19DB">
        <w:rPr>
          <w:rFonts w:ascii="Arial" w:hAnsi="Arial" w:cs="Arial"/>
          <w:color w:val="000000" w:themeColor="text1"/>
        </w:rPr>
        <w:t>Quelles sont les activités de divertissement notées sur cet emploi du temps ?</w:t>
      </w:r>
    </w:p>
    <w:p w14:paraId="5C2D6DCA" w14:textId="77777777" w:rsidR="00FE4EC8" w:rsidRPr="00FE4EC8" w:rsidRDefault="00FE4EC8" w:rsidP="00FE4EC8">
      <w:pPr>
        <w:spacing w:after="0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5C246140" w14:textId="77777777" w:rsidR="00FE4EC8" w:rsidRDefault="00FE4EC8" w:rsidP="00FE4EC8">
      <w:pPr>
        <w:spacing w:after="0"/>
        <w:rPr>
          <w:rFonts w:ascii="Arial" w:hAnsi="Arial" w:cs="Arial"/>
          <w:color w:val="FF0000"/>
        </w:rPr>
      </w:pPr>
    </w:p>
    <w:p w14:paraId="7AB3C012" w14:textId="77777777" w:rsidR="00FE4EC8" w:rsidRPr="004C4C30" w:rsidRDefault="00FE4EC8" w:rsidP="00FE4EC8">
      <w:pPr>
        <w:spacing w:after="0"/>
        <w:rPr>
          <w:rFonts w:ascii="Arial" w:hAnsi="Arial" w:cs="Arial"/>
          <w:b/>
          <w:bCs/>
        </w:rPr>
      </w:pPr>
      <w:r w:rsidRPr="004C4C30">
        <w:rPr>
          <w:rFonts w:ascii="Arial" w:hAnsi="Arial" w:cs="Arial"/>
          <w:b/>
          <w:bCs/>
        </w:rPr>
        <w:t>Autres exemples d’activités de divertissement à la Cour de Louis XIV à Versailles</w:t>
      </w:r>
    </w:p>
    <w:p w14:paraId="5CDC5AFD" w14:textId="77777777" w:rsidR="00FE4EC8" w:rsidRDefault="00FE4EC8" w:rsidP="00FE4EC8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4889"/>
        <w:gridCol w:w="5856"/>
      </w:tblGrid>
      <w:tr w:rsidR="00FE4EC8" w14:paraId="21C76CD1" w14:textId="77777777" w:rsidTr="00470E75">
        <w:tc>
          <w:tcPr>
            <w:tcW w:w="5196" w:type="dxa"/>
          </w:tcPr>
          <w:p w14:paraId="0C9B7DD8" w14:textId="77777777" w:rsidR="00FE4EC8" w:rsidRDefault="00FE4EC8" w:rsidP="00470E7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E246823" wp14:editId="65BBED84">
                  <wp:extent cx="2781300" cy="1671238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-1629" t="-3417" r="9099" b="3417"/>
                          <a:stretch/>
                        </pic:blipFill>
                        <pic:spPr bwMode="auto">
                          <a:xfrm>
                            <a:off x="0" y="0"/>
                            <a:ext cx="2837501" cy="170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14:paraId="44378A74" w14:textId="77777777" w:rsidR="00FE4EC8" w:rsidRDefault="00FE4EC8" w:rsidP="00470E75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593C2E2" wp14:editId="40A84173">
                  <wp:extent cx="3579106" cy="2324060"/>
                  <wp:effectExtent l="0" t="0" r="254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22" cy="2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65E3F" w14:textId="77777777" w:rsidR="00FE4EC8" w:rsidRDefault="00FE4EC8" w:rsidP="00FE4EC8">
      <w:pPr>
        <w:spacing w:after="0"/>
        <w:rPr>
          <w:rFonts w:ascii="Arial" w:hAnsi="Arial" w:cs="Arial"/>
          <w:b/>
          <w:bCs/>
        </w:rPr>
      </w:pPr>
    </w:p>
    <w:p w14:paraId="5B7A8C4C" w14:textId="77777777" w:rsidR="00FE4EC8" w:rsidRPr="000B19DB" w:rsidRDefault="00FE4EC8" w:rsidP="00FE4EC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0B19DB">
        <w:rPr>
          <w:rFonts w:ascii="Arial" w:hAnsi="Arial" w:cs="Arial"/>
        </w:rPr>
        <w:t>Quelles autres</w:t>
      </w:r>
      <w:r>
        <w:rPr>
          <w:rFonts w:ascii="Arial" w:hAnsi="Arial" w:cs="Arial"/>
        </w:rPr>
        <w:t xml:space="preserve"> activités de</w:t>
      </w:r>
      <w:r w:rsidRPr="000B19DB">
        <w:rPr>
          <w:rFonts w:ascii="Arial" w:hAnsi="Arial" w:cs="Arial"/>
        </w:rPr>
        <w:t xml:space="preserve"> divertissement avaient lieu à la Cour de Louis XIV (doc image</w:t>
      </w:r>
      <w:r>
        <w:rPr>
          <w:rFonts w:ascii="Arial" w:hAnsi="Arial" w:cs="Arial"/>
        </w:rPr>
        <w:t>)</w:t>
      </w:r>
      <w:r w:rsidRPr="000B19DB">
        <w:rPr>
          <w:rFonts w:ascii="Arial" w:hAnsi="Arial" w:cs="Arial"/>
        </w:rPr>
        <w:t xml:space="preserve"> ? </w:t>
      </w:r>
    </w:p>
    <w:p w14:paraId="15331C47" w14:textId="1067410C" w:rsidR="00FE4EC8" w:rsidRDefault="00FE4EC8" w:rsidP="00FE4EC8">
      <w:pPr>
        <w:spacing w:after="0" w:line="480" w:lineRule="auto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056B0500" w14:textId="77777777" w:rsidR="00FE4EC8" w:rsidRDefault="00FE4EC8" w:rsidP="00FE4EC8">
      <w:pPr>
        <w:spacing w:after="0" w:line="480" w:lineRule="auto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64373376" w14:textId="77777777" w:rsidR="00FE4EC8" w:rsidRPr="00FE4EC8" w:rsidRDefault="00FE4EC8" w:rsidP="00FE4EC8">
      <w:pPr>
        <w:spacing w:after="0"/>
        <w:rPr>
          <w:rFonts w:ascii="Arial" w:hAnsi="Arial" w:cs="Arial"/>
        </w:rPr>
      </w:pPr>
    </w:p>
    <w:p w14:paraId="14EA73BF" w14:textId="77777777" w:rsidR="00FE4EC8" w:rsidRPr="00664379" w:rsidRDefault="00FE4EC8" w:rsidP="00FE4EC8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664379">
        <w:rPr>
          <w:rFonts w:ascii="Arial" w:hAnsi="Arial" w:cs="Arial"/>
        </w:rPr>
        <w:t xml:space="preserve">A ton avis, en quoi un emploi du temps si précis permet à Louis XIV de contrôler la noblesse ? </w:t>
      </w:r>
    </w:p>
    <w:p w14:paraId="0167148C" w14:textId="77777777" w:rsidR="00FE4EC8" w:rsidRDefault="00FE4EC8" w:rsidP="00FE4EC8">
      <w:pPr>
        <w:spacing w:after="0"/>
        <w:rPr>
          <w:rFonts w:ascii="Arial" w:hAnsi="Arial" w:cs="Arial"/>
          <w:color w:val="FF0000"/>
        </w:rPr>
      </w:pPr>
    </w:p>
    <w:p w14:paraId="78148488" w14:textId="77777777" w:rsidR="00FE4EC8" w:rsidRDefault="00FE4EC8" w:rsidP="00FE4EC8">
      <w:pPr>
        <w:spacing w:after="0" w:line="480" w:lineRule="auto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462D4340" w14:textId="77777777" w:rsidR="00FE4EC8" w:rsidRDefault="00FE4EC8" w:rsidP="00FE4EC8">
      <w:pPr>
        <w:spacing w:after="0" w:line="480" w:lineRule="auto"/>
        <w:rPr>
          <w:rFonts w:ascii="Arial" w:hAnsi="Arial" w:cs="Arial"/>
        </w:rPr>
      </w:pPr>
      <w:r w:rsidRPr="00FE4EC8">
        <w:rPr>
          <w:rFonts w:ascii="Arial" w:hAnsi="Arial" w:cs="Arial"/>
        </w:rPr>
        <w:t>___________________________________________________________________________________</w:t>
      </w:r>
    </w:p>
    <w:p w14:paraId="2C6231FC" w14:textId="288F9F67" w:rsidR="00FE4EC8" w:rsidRPr="00FE4EC8" w:rsidRDefault="00FE4EC8" w:rsidP="00FE4EC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</w:t>
      </w:r>
    </w:p>
    <w:p w14:paraId="207B96C1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7CF008D8" w14:textId="1C4C8EF5" w:rsidR="00FC4EF2" w:rsidRPr="00054C3E" w:rsidRDefault="00FC4EF2" w:rsidP="00FC4EF2">
      <w:pPr>
        <w:spacing w:after="0"/>
        <w:rPr>
          <w:rFonts w:ascii="Arial" w:hAnsi="Arial" w:cs="Arial"/>
          <w:b/>
          <w:bCs/>
          <w:color w:val="FF0000"/>
        </w:rPr>
      </w:pPr>
      <w:r w:rsidRPr="00054C3E">
        <w:rPr>
          <w:rFonts w:ascii="Arial" w:hAnsi="Arial" w:cs="Arial"/>
          <w:b/>
          <w:bCs/>
          <w:color w:val="FF0000"/>
        </w:rPr>
        <w:t>2.</w:t>
      </w:r>
      <w:r w:rsidR="00054C3E" w:rsidRPr="00054C3E">
        <w:rPr>
          <w:rFonts w:ascii="Arial" w:hAnsi="Arial" w:cs="Arial"/>
          <w:b/>
          <w:bCs/>
          <w:color w:val="FF0000"/>
        </w:rPr>
        <w:t xml:space="preserve"> Observe les documents et réponds aux questions :</w:t>
      </w:r>
    </w:p>
    <w:p w14:paraId="1A7307FB" w14:textId="4A05E852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C4EF2" w14:paraId="7997FEE4" w14:textId="77777777" w:rsidTr="00FC4EF2">
        <w:tc>
          <w:tcPr>
            <w:tcW w:w="5228" w:type="dxa"/>
          </w:tcPr>
          <w:p w14:paraId="17713FE9" w14:textId="1E4AE5D9" w:rsidR="00FC4EF2" w:rsidRDefault="00FC4EF2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 w:rsidRPr="00803470">
              <w:rPr>
                <w:noProof/>
                <w:lang w:eastAsia="fr-FR"/>
              </w:rPr>
              <w:drawing>
                <wp:inline distT="0" distB="0" distL="0" distR="0" wp14:anchorId="0ECB2913" wp14:editId="426C645E">
                  <wp:extent cx="4385718" cy="1677538"/>
                  <wp:effectExtent l="1587" t="0" r="0" b="0"/>
                  <wp:docPr id="8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5152" cy="171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0858E" w14:textId="4F6AE413" w:rsidR="00054C3E" w:rsidRDefault="00054C3E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 du château de Versailles et des jardins</w:t>
            </w:r>
          </w:p>
          <w:p w14:paraId="48B879F8" w14:textId="0972E2BE" w:rsidR="00FC4EF2" w:rsidRDefault="00FC4EF2" w:rsidP="00FC4EF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8" w:type="dxa"/>
          </w:tcPr>
          <w:p w14:paraId="74BF5481" w14:textId="77777777" w:rsidR="00FC4EF2" w:rsidRDefault="00FC4EF2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0BD6E4" wp14:editId="5034FD45">
                  <wp:extent cx="4338402" cy="1764443"/>
                  <wp:effectExtent l="0" t="8255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4556" t="25346" b="15456"/>
                          <a:stretch/>
                        </pic:blipFill>
                        <pic:spPr bwMode="auto">
                          <a:xfrm rot="5400000">
                            <a:off x="0" y="0"/>
                            <a:ext cx="4511234" cy="183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BF662" w14:textId="430B7AA5" w:rsidR="00054C3E" w:rsidRDefault="00054C3E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Photo du château de Versailles et des jardins (vue du ciel)</w:t>
            </w:r>
          </w:p>
        </w:tc>
      </w:tr>
    </w:tbl>
    <w:p w14:paraId="00B1E102" w14:textId="0C757B89" w:rsidR="00054C3E" w:rsidRPr="00065E53" w:rsidRDefault="00664379" w:rsidP="00FC4EF2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>1.Que remarques-tu ?</w:t>
      </w:r>
    </w:p>
    <w:p w14:paraId="1210EFF1" w14:textId="5DDE817B" w:rsidR="00664379" w:rsidRPr="00065E53" w:rsidRDefault="00664379" w:rsidP="00FC4EF2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>____________________________________________________________________________________</w:t>
      </w:r>
    </w:p>
    <w:p w14:paraId="3C1A399B" w14:textId="704C0E71" w:rsidR="00664379" w:rsidRPr="0033514F" w:rsidRDefault="00664379" w:rsidP="00FC4EF2">
      <w:pPr>
        <w:spacing w:after="0"/>
        <w:rPr>
          <w:rFonts w:ascii="Arial" w:hAnsi="Arial" w:cs="Arial"/>
          <w:sz w:val="10"/>
          <w:szCs w:val="10"/>
        </w:rPr>
      </w:pPr>
    </w:p>
    <w:p w14:paraId="375153BF" w14:textId="4BE4B192" w:rsidR="00664379" w:rsidRPr="00065E53" w:rsidRDefault="00664379" w:rsidP="00664379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>2.Sur chaque document, trace en rouge l’axe de symétrie du château et des jardins.</w:t>
      </w:r>
    </w:p>
    <w:p w14:paraId="1F7D06FB" w14:textId="1A8195F7" w:rsidR="00664379" w:rsidRPr="0033514F" w:rsidRDefault="00664379" w:rsidP="00664379">
      <w:pPr>
        <w:spacing w:after="0"/>
        <w:rPr>
          <w:rFonts w:ascii="Arial" w:hAnsi="Arial" w:cs="Arial"/>
          <w:sz w:val="10"/>
          <w:szCs w:val="10"/>
        </w:rPr>
      </w:pPr>
    </w:p>
    <w:p w14:paraId="7862E2D8" w14:textId="356A7E78" w:rsidR="00664379" w:rsidRPr="00065E53" w:rsidRDefault="00664379" w:rsidP="00664379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 xml:space="preserve">3.Voici deux autres représentations du château et des jardins de Versailles.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08"/>
        <w:gridCol w:w="5548"/>
      </w:tblGrid>
      <w:tr w:rsidR="00664379" w14:paraId="2FA8C6A6" w14:textId="6EC22B43" w:rsidTr="008A73C5">
        <w:tc>
          <w:tcPr>
            <w:tcW w:w="4908" w:type="dxa"/>
          </w:tcPr>
          <w:p w14:paraId="6465E66F" w14:textId="77777777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C110636" wp14:editId="6C6465DD">
                  <wp:extent cx="2735613" cy="2162175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334" t="32706" r="3619" b="4950"/>
                          <a:stretch/>
                        </pic:blipFill>
                        <pic:spPr bwMode="auto">
                          <a:xfrm>
                            <a:off x="0" y="0"/>
                            <a:ext cx="2758929" cy="2180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515AC" w14:textId="09033FCB" w:rsidR="00664379" w:rsidRPr="00065E53" w:rsidRDefault="008A73C5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="00664379" w:rsidRPr="00065E53">
              <w:rPr>
                <w:rFonts w:ascii="Arial" w:hAnsi="Arial" w:cs="Arial"/>
              </w:rPr>
              <w:t xml:space="preserve">Colorie : </w:t>
            </w:r>
          </w:p>
          <w:p w14:paraId="199892BA" w14:textId="77777777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-les bassins en bleu</w:t>
            </w:r>
          </w:p>
          <w:p w14:paraId="4DF0A558" w14:textId="77777777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-les jardins en vert</w:t>
            </w:r>
          </w:p>
          <w:p w14:paraId="191AAE98" w14:textId="230D2F84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-la chambre du roi en rouge </w:t>
            </w:r>
          </w:p>
        </w:tc>
        <w:tc>
          <w:tcPr>
            <w:tcW w:w="5548" w:type="dxa"/>
          </w:tcPr>
          <w:p w14:paraId="2A02A8DF" w14:textId="3F785345" w:rsidR="00664379" w:rsidRDefault="00664379" w:rsidP="00664379">
            <w:pPr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1F4B3F" wp14:editId="5E900CC2">
                  <wp:extent cx="1276897" cy="3385966"/>
                  <wp:effectExtent l="0" t="6985" r="0" b="0"/>
                  <wp:docPr id="2" name="Image 2" descr="Résultat de recherche d'images pour &quot;plan du château de Versail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lan du château de Versaill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34" b="9227"/>
                          <a:stretch/>
                        </pic:blipFill>
                        <pic:spPr bwMode="auto">
                          <a:xfrm rot="5400000">
                            <a:off x="0" y="0"/>
                            <a:ext cx="1292206" cy="34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62F4C" w14:textId="77777777" w:rsidR="008A73C5" w:rsidRDefault="008A73C5" w:rsidP="00664379">
      <w:pPr>
        <w:spacing w:after="0"/>
        <w:rPr>
          <w:rFonts w:ascii="Arial" w:hAnsi="Arial" w:cs="Arial"/>
        </w:rPr>
      </w:pPr>
    </w:p>
    <w:p w14:paraId="0C88D212" w14:textId="3D85F57F" w:rsidR="008A73C5" w:rsidRDefault="008A73C5" w:rsidP="00664379">
      <w:p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b)Par</w:t>
      </w:r>
      <w:proofErr w:type="gramEnd"/>
      <w:r>
        <w:rPr>
          <w:rFonts w:ascii="Arial" w:hAnsi="Arial" w:cs="Arial"/>
        </w:rPr>
        <w:t xml:space="preserve"> quelle pièce importante du château l’axe de symétrie passe-t-il ? </w:t>
      </w:r>
    </w:p>
    <w:p w14:paraId="71A93F58" w14:textId="111F9496" w:rsidR="008A73C5" w:rsidRDefault="008A73C5" w:rsidP="0066437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</w:t>
      </w:r>
    </w:p>
    <w:p w14:paraId="39EE5FF1" w14:textId="29349D62" w:rsidR="008A73C5" w:rsidRDefault="008A73C5" w:rsidP="00664379">
      <w:pPr>
        <w:spacing w:after="0"/>
        <w:rPr>
          <w:rFonts w:ascii="Arial" w:hAnsi="Arial" w:cs="Arial"/>
        </w:rPr>
      </w:pPr>
    </w:p>
    <w:p w14:paraId="62869117" w14:textId="761C56E3" w:rsidR="008A73C5" w:rsidRDefault="008A73C5" w:rsidP="008A73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c)</w:t>
      </w:r>
      <w:r w:rsidR="00C97A28">
        <w:rPr>
          <w:rFonts w:ascii="Arial" w:hAnsi="Arial" w:cs="Arial"/>
        </w:rPr>
        <w:t>Pourquoi l</w:t>
      </w:r>
      <w:r w:rsidR="00273A4A">
        <w:rPr>
          <w:rFonts w:ascii="Arial" w:hAnsi="Arial" w:cs="Arial"/>
        </w:rPr>
        <w:t>e</w:t>
      </w:r>
      <w:r w:rsidR="00C97A28">
        <w:rPr>
          <w:rFonts w:ascii="Arial" w:hAnsi="Arial" w:cs="Arial"/>
        </w:rPr>
        <w:t xml:space="preserve"> château a-t-il été construit ainsi ?</w:t>
      </w:r>
      <w:r w:rsidRPr="008A73C5">
        <w:rPr>
          <w:rFonts w:ascii="Arial" w:hAnsi="Arial" w:cs="Arial"/>
        </w:rPr>
        <w:t xml:space="preserve"> </w:t>
      </w:r>
    </w:p>
    <w:p w14:paraId="057EB1F1" w14:textId="28E300CB" w:rsidR="00065E53" w:rsidRDefault="008A73C5" w:rsidP="00FC4EF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</w:t>
      </w:r>
    </w:p>
    <w:sectPr w:rsidR="00065E53" w:rsidSect="0033514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91076"/>
    <w:multiLevelType w:val="hybridMultilevel"/>
    <w:tmpl w:val="D78821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9394D"/>
    <w:multiLevelType w:val="hybridMultilevel"/>
    <w:tmpl w:val="233654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F2"/>
    <w:rsid w:val="00054C3E"/>
    <w:rsid w:val="00065E53"/>
    <w:rsid w:val="00273A4A"/>
    <w:rsid w:val="0033514F"/>
    <w:rsid w:val="00664379"/>
    <w:rsid w:val="00770E0B"/>
    <w:rsid w:val="008A73C5"/>
    <w:rsid w:val="00AA6E74"/>
    <w:rsid w:val="00C97A28"/>
    <w:rsid w:val="00FC4EF2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E2A4"/>
  <w15:chartTrackingRefBased/>
  <w15:docId w15:val="{834CC72E-98CE-488A-8528-235E3D06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437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A7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WILHELM</dc:creator>
  <cp:keywords/>
  <dc:description/>
  <cp:lastModifiedBy>Emilie WILHELM</cp:lastModifiedBy>
  <cp:revision>3</cp:revision>
  <dcterms:created xsi:type="dcterms:W3CDTF">2020-05-20T13:02:00Z</dcterms:created>
  <dcterms:modified xsi:type="dcterms:W3CDTF">2020-05-20T13:29:00Z</dcterms:modified>
</cp:coreProperties>
</file>